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A099E" w14:textId="77777777" w:rsidR="00681231" w:rsidRPr="00681231" w:rsidRDefault="00681231" w:rsidP="00681231">
      <w:pPr>
        <w:pStyle w:val="Geenafstand"/>
        <w:rPr>
          <w:rFonts w:ascii="Source Sans Pro" w:hAnsi="Source Sans Pro"/>
        </w:rPr>
      </w:pPr>
    </w:p>
    <w:p w14:paraId="16D90FB1" w14:textId="5FAF2301" w:rsidR="00C711A0" w:rsidRPr="00681231" w:rsidRDefault="00681231" w:rsidP="00681231">
      <w:pPr>
        <w:pStyle w:val="Geenafstand"/>
        <w:rPr>
          <w:rFonts w:ascii="Source Sans Pro" w:hAnsi="Source Sans Pro" w:cs="Arial"/>
          <w:b/>
          <w:bCs/>
          <w:color w:val="00A195"/>
        </w:rPr>
      </w:pPr>
      <w:r w:rsidRPr="00681231">
        <w:rPr>
          <w:rFonts w:ascii="Source Sans Pro" w:hAnsi="Source Sans Pro" w:cs="Arial"/>
          <w:b/>
          <w:bCs/>
          <w:color w:val="00A195"/>
        </w:rPr>
        <w:t>Informatie voor bewoners en familie</w:t>
      </w:r>
      <w:r w:rsidRPr="00681231">
        <w:rPr>
          <w:rFonts w:ascii="Source Sans Pro" w:hAnsi="Source Sans Pro" w:cs="Arial"/>
          <w:b/>
          <w:bCs/>
          <w:color w:val="00A195"/>
        </w:rPr>
        <w:tab/>
      </w:r>
      <w:r w:rsidRPr="00681231">
        <w:rPr>
          <w:rFonts w:ascii="Source Sans Pro" w:hAnsi="Source Sans Pro" w:cs="Arial"/>
          <w:b/>
          <w:bCs/>
          <w:color w:val="00A195"/>
        </w:rPr>
        <w:tab/>
      </w:r>
      <w:r w:rsidRPr="00681231">
        <w:rPr>
          <w:rFonts w:ascii="Source Sans Pro" w:hAnsi="Source Sans Pro" w:cs="Arial"/>
          <w:b/>
          <w:bCs/>
          <w:color w:val="00A195"/>
        </w:rPr>
        <w:tab/>
        <w:t>BIJ ONS – Samen werken aan een thuis</w:t>
      </w:r>
    </w:p>
    <w:p w14:paraId="5CDEBFE4" w14:textId="5FEFD9DC" w:rsidR="00681231" w:rsidRPr="00681231" w:rsidRDefault="00681231" w:rsidP="00681231">
      <w:pPr>
        <w:pStyle w:val="Geenafstand"/>
        <w:rPr>
          <w:rFonts w:ascii="Source Sans Pro" w:hAnsi="Source Sans Pro" w:cs="Arial"/>
          <w:b/>
          <w:bCs/>
          <w:color w:val="00A195"/>
        </w:rPr>
      </w:pPr>
    </w:p>
    <w:p w14:paraId="0F85B141" w14:textId="16EDC669" w:rsidR="00681231" w:rsidRPr="00681231" w:rsidRDefault="00681231" w:rsidP="00681231">
      <w:pPr>
        <w:pStyle w:val="Geenafstand"/>
        <w:rPr>
          <w:rFonts w:ascii="Source Sans Pro" w:hAnsi="Source Sans Pro"/>
        </w:rPr>
      </w:pPr>
    </w:p>
    <w:p w14:paraId="3AE15BAC" w14:textId="77777777" w:rsidR="00681231" w:rsidRPr="00681231" w:rsidRDefault="00681231" w:rsidP="00681231">
      <w:pPr>
        <w:pStyle w:val="Geenafstand"/>
        <w:rPr>
          <w:rFonts w:ascii="Source Sans Pro" w:hAnsi="Source Sans Pro"/>
        </w:rPr>
      </w:pPr>
    </w:p>
    <w:p w14:paraId="6F3F62F4" w14:textId="472D6853" w:rsidR="00681231" w:rsidRPr="00681231" w:rsidRDefault="00681231" w:rsidP="00681231">
      <w:pPr>
        <w:pStyle w:val="Geenafstand"/>
        <w:rPr>
          <w:rFonts w:ascii="Source Sans Pro" w:hAnsi="Source Sans Pro"/>
        </w:rPr>
      </w:pPr>
      <w:r w:rsidRPr="00681231">
        <w:rPr>
          <w:rFonts w:ascii="Source Sans Pro" w:hAnsi="Source Sans Pro"/>
        </w:rPr>
        <w:t xml:space="preserve">Beste bewoner, </w:t>
      </w:r>
    </w:p>
    <w:p w14:paraId="34081C2F" w14:textId="362DFD5C" w:rsidR="00681231" w:rsidRPr="00681231" w:rsidRDefault="00681231" w:rsidP="00681231">
      <w:pPr>
        <w:pStyle w:val="Geenafstand"/>
        <w:rPr>
          <w:rFonts w:ascii="Source Sans Pro" w:hAnsi="Source Sans Pro"/>
        </w:rPr>
      </w:pPr>
    </w:p>
    <w:p w14:paraId="4E24D757" w14:textId="36FD87A9" w:rsidR="00681231" w:rsidRPr="00681231" w:rsidRDefault="00681231" w:rsidP="00681231">
      <w:pPr>
        <w:pStyle w:val="Geenafstand"/>
        <w:rPr>
          <w:rFonts w:ascii="Source Sans Pro" w:hAnsi="Source Sans Pro" w:cs="Arial"/>
          <w:color w:val="005889"/>
        </w:rPr>
      </w:pPr>
      <w:r w:rsidRPr="00681231">
        <w:rPr>
          <w:rFonts w:ascii="Source Sans Pro" w:hAnsi="Source Sans Pro"/>
        </w:rPr>
        <w:t xml:space="preserve">De woongroep waar u woont neemt deel aan </w:t>
      </w:r>
      <w:r w:rsidRPr="00681231">
        <w:rPr>
          <w:rFonts w:ascii="Source Sans Pro" w:hAnsi="Source Sans Pro" w:cs="Arial"/>
          <w:b/>
          <w:bCs/>
          <w:color w:val="00A195"/>
        </w:rPr>
        <w:t>“BIJ ONS”.</w:t>
      </w:r>
      <w:r w:rsidRPr="00681231">
        <w:rPr>
          <w:rFonts w:ascii="Source Sans Pro" w:hAnsi="Source Sans Pro" w:cs="Arial"/>
          <w:color w:val="005889"/>
        </w:rPr>
        <w:t xml:space="preserve"> </w:t>
      </w:r>
    </w:p>
    <w:p w14:paraId="42CDC25A" w14:textId="77777777" w:rsidR="00681231" w:rsidRPr="00681231" w:rsidRDefault="00681231" w:rsidP="00681231">
      <w:pPr>
        <w:pStyle w:val="Geenafstand"/>
        <w:rPr>
          <w:rFonts w:ascii="Source Sans Pro" w:hAnsi="Source Sans Pro"/>
        </w:rPr>
      </w:pPr>
    </w:p>
    <w:p w14:paraId="4ED841CD" w14:textId="488B0E1C" w:rsidR="00681231" w:rsidRPr="00681231" w:rsidRDefault="00681231" w:rsidP="00681231">
      <w:pPr>
        <w:pStyle w:val="Geenafstand"/>
        <w:rPr>
          <w:rFonts w:ascii="Source Sans Pro" w:hAnsi="Source Sans Pro"/>
        </w:rPr>
      </w:pPr>
      <w:r w:rsidRPr="00681231">
        <w:rPr>
          <w:rFonts w:ascii="Source Sans Pro" w:hAnsi="Source Sans Pro"/>
        </w:rPr>
        <w:t>BIJ ONS gaat over hoe u zich u zo veel mogelijk thuis kunt voelen in het verpleeghuis. En wat voor u belangrijk is. Hier gaan we samen met u, uw familie en het zorgteam aan werken.</w:t>
      </w:r>
    </w:p>
    <w:p w14:paraId="1D5D7470" w14:textId="5961427E" w:rsidR="00681231" w:rsidRPr="00681231" w:rsidRDefault="00681231" w:rsidP="00681231">
      <w:pPr>
        <w:pStyle w:val="Geenafstand"/>
        <w:rPr>
          <w:rFonts w:ascii="Source Sans Pro" w:hAnsi="Source Sans Pro"/>
        </w:rPr>
      </w:pPr>
    </w:p>
    <w:p w14:paraId="05E0A17B" w14:textId="77777777" w:rsidR="00681231" w:rsidRPr="00681231" w:rsidRDefault="00681231" w:rsidP="00681231">
      <w:pPr>
        <w:pStyle w:val="Geenafstand"/>
        <w:rPr>
          <w:rFonts w:ascii="Source Sans Pro" w:hAnsi="Source Sans Pro" w:cs="Arial"/>
          <w:b/>
          <w:bCs/>
          <w:color w:val="00A195"/>
          <w:u w:val="single"/>
        </w:rPr>
      </w:pPr>
      <w:r w:rsidRPr="00681231">
        <w:rPr>
          <w:rFonts w:ascii="Source Sans Pro" w:hAnsi="Source Sans Pro" w:cs="Arial"/>
          <w:b/>
          <w:bCs/>
          <w:color w:val="00A195"/>
          <w:u w:val="single"/>
        </w:rPr>
        <w:t>Wat gaan we precies doen?</w:t>
      </w:r>
    </w:p>
    <w:p w14:paraId="159F945F" w14:textId="77777777" w:rsidR="00681231" w:rsidRPr="00681231" w:rsidRDefault="00681231" w:rsidP="00681231">
      <w:pPr>
        <w:pStyle w:val="Geenafstand"/>
        <w:rPr>
          <w:rFonts w:ascii="Source Sans Pro" w:hAnsi="Source Sans Pro"/>
          <w:b/>
          <w:sz w:val="10"/>
        </w:rPr>
      </w:pPr>
    </w:p>
    <w:p w14:paraId="260BCC31" w14:textId="77777777" w:rsidR="00681231" w:rsidRPr="00681231" w:rsidRDefault="00681231" w:rsidP="00681231">
      <w:pPr>
        <w:pStyle w:val="Geenafstand"/>
        <w:rPr>
          <w:rFonts w:ascii="Source Sans Pro" w:hAnsi="Source Sans Pro"/>
        </w:rPr>
      </w:pPr>
      <w:r w:rsidRPr="00681231">
        <w:rPr>
          <w:rFonts w:ascii="Source Sans Pro" w:hAnsi="Source Sans Pro"/>
        </w:rPr>
        <w:t>BIJ ONS bestaat uiteen aantal stappen:</w:t>
      </w:r>
    </w:p>
    <w:p w14:paraId="06403926" w14:textId="77777777" w:rsidR="00681231" w:rsidRPr="00681231" w:rsidRDefault="00681231" w:rsidP="00681231">
      <w:pPr>
        <w:pStyle w:val="Geenafstand"/>
        <w:rPr>
          <w:rFonts w:ascii="Source Sans Pro" w:hAnsi="Source Sans Pro"/>
          <w:b/>
        </w:rPr>
      </w:pPr>
    </w:p>
    <w:p w14:paraId="2DA538D0" w14:textId="19A912BA" w:rsidR="00681231" w:rsidRPr="00681231" w:rsidRDefault="00681231" w:rsidP="00681231">
      <w:pPr>
        <w:pStyle w:val="Geenafstand"/>
        <w:numPr>
          <w:ilvl w:val="0"/>
          <w:numId w:val="2"/>
        </w:numPr>
        <w:rPr>
          <w:rFonts w:ascii="Source Sans Pro" w:hAnsi="Source Sans Pro"/>
        </w:rPr>
      </w:pPr>
      <w:r w:rsidRPr="00681231">
        <w:rPr>
          <w:rFonts w:ascii="Source Sans Pro" w:hAnsi="Source Sans Pro" w:cs="Arial"/>
          <w:b/>
          <w:bCs/>
          <w:color w:val="00A195"/>
        </w:rPr>
        <w:t>Stap 1:</w:t>
      </w:r>
      <w:r w:rsidRPr="00681231">
        <w:rPr>
          <w:rFonts w:ascii="Source Sans Pro" w:hAnsi="Source Sans Pro"/>
        </w:rPr>
        <w:t xml:space="preserve"> Het zorgteam krijgt via de computer meer informatie over het inrichten van een huiskamer. Bijvoorbeeld over kleuren op de muur, geluid in de kamer en het gebruik van planten. Ook u en uw naaste kunnen deze informatie</w:t>
      </w:r>
      <w:r w:rsidRPr="00681231">
        <w:rPr>
          <w:rFonts w:ascii="Source Sans Pro" w:hAnsi="Source Sans Pro"/>
          <w:spacing w:val="-6"/>
        </w:rPr>
        <w:t xml:space="preserve"> </w:t>
      </w:r>
      <w:r w:rsidRPr="00681231">
        <w:rPr>
          <w:rFonts w:ascii="Source Sans Pro" w:hAnsi="Source Sans Pro"/>
        </w:rPr>
        <w:t>bekijken.</w:t>
      </w:r>
    </w:p>
    <w:p w14:paraId="36814234" w14:textId="77777777" w:rsidR="00681231" w:rsidRPr="00681231" w:rsidRDefault="00681231" w:rsidP="00681231">
      <w:pPr>
        <w:pStyle w:val="Geenafstand"/>
        <w:rPr>
          <w:rFonts w:ascii="Source Sans Pro" w:hAnsi="Source Sans Pro"/>
          <w:sz w:val="23"/>
        </w:rPr>
      </w:pPr>
    </w:p>
    <w:p w14:paraId="17D5990A" w14:textId="6989B505" w:rsidR="00681231" w:rsidRPr="00681231" w:rsidRDefault="00681231" w:rsidP="00681231">
      <w:pPr>
        <w:pStyle w:val="Geenafstand"/>
        <w:numPr>
          <w:ilvl w:val="0"/>
          <w:numId w:val="2"/>
        </w:numPr>
        <w:rPr>
          <w:rFonts w:ascii="Source Sans Pro" w:hAnsi="Source Sans Pro"/>
        </w:rPr>
      </w:pPr>
      <w:r w:rsidRPr="00681231">
        <w:rPr>
          <w:rFonts w:ascii="Source Sans Pro" w:hAnsi="Source Sans Pro" w:cs="Arial"/>
          <w:b/>
          <w:bCs/>
          <w:color w:val="00A195"/>
        </w:rPr>
        <w:t xml:space="preserve">Stap </w:t>
      </w:r>
      <w:r>
        <w:rPr>
          <w:rFonts w:ascii="Source Sans Pro" w:hAnsi="Source Sans Pro" w:cs="Arial"/>
          <w:b/>
          <w:bCs/>
          <w:color w:val="00A195"/>
        </w:rPr>
        <w:t>2:</w:t>
      </w:r>
      <w:r w:rsidRPr="00681231">
        <w:rPr>
          <w:rFonts w:ascii="Source Sans Pro" w:hAnsi="Source Sans Pro"/>
          <w:b/>
        </w:rPr>
        <w:t xml:space="preserve"> </w:t>
      </w:r>
      <w:r w:rsidRPr="00681231">
        <w:rPr>
          <w:rFonts w:ascii="Source Sans Pro" w:hAnsi="Source Sans Pro"/>
        </w:rPr>
        <w:t>Dan bekijken we met een vragenlijst hoe de huiskamer en de woongroep er nu uitzien. Voelt u zich er fijn? Wat kan</w:t>
      </w:r>
      <w:r w:rsidRPr="00681231">
        <w:rPr>
          <w:rFonts w:ascii="Source Sans Pro" w:hAnsi="Source Sans Pro"/>
          <w:spacing w:val="-7"/>
        </w:rPr>
        <w:t xml:space="preserve"> </w:t>
      </w:r>
      <w:r w:rsidRPr="00681231">
        <w:rPr>
          <w:rFonts w:ascii="Source Sans Pro" w:hAnsi="Source Sans Pro"/>
        </w:rPr>
        <w:t>beter?</w:t>
      </w:r>
    </w:p>
    <w:p w14:paraId="785CC76E" w14:textId="77777777" w:rsidR="00681231" w:rsidRPr="00681231" w:rsidRDefault="00681231" w:rsidP="00681231">
      <w:pPr>
        <w:pStyle w:val="Geenafstand"/>
        <w:rPr>
          <w:rFonts w:ascii="Source Sans Pro" w:hAnsi="Source Sans Pro"/>
          <w:sz w:val="23"/>
        </w:rPr>
      </w:pPr>
    </w:p>
    <w:p w14:paraId="1A5BCD03" w14:textId="77777777" w:rsidR="00681231" w:rsidRPr="00681231" w:rsidRDefault="00681231" w:rsidP="00681231">
      <w:pPr>
        <w:pStyle w:val="Geenafstand"/>
        <w:numPr>
          <w:ilvl w:val="0"/>
          <w:numId w:val="2"/>
        </w:numPr>
        <w:rPr>
          <w:rFonts w:ascii="Source Sans Pro" w:hAnsi="Source Sans Pro"/>
        </w:rPr>
      </w:pPr>
      <w:r w:rsidRPr="00681231">
        <w:rPr>
          <w:rFonts w:ascii="Source Sans Pro" w:hAnsi="Source Sans Pro" w:cs="Arial"/>
          <w:b/>
          <w:bCs/>
          <w:color w:val="00A195"/>
        </w:rPr>
        <w:t>Stap 3:</w:t>
      </w:r>
      <w:r w:rsidRPr="00681231">
        <w:rPr>
          <w:rFonts w:ascii="Source Sans Pro" w:hAnsi="Source Sans Pro"/>
          <w:b/>
        </w:rPr>
        <w:t xml:space="preserve"> </w:t>
      </w:r>
      <w:r w:rsidRPr="00681231">
        <w:rPr>
          <w:rFonts w:ascii="Source Sans Pro" w:hAnsi="Source Sans Pro"/>
        </w:rPr>
        <w:t>In twee bijeenkomsten bespreken we wat we kunnen aanpassen in de huiskamer. Bijvoorbeeld: heeft iedereen een fijne plek om te zitten? Is er genoeg licht en kleur? Is er binnen genoeg ruimte om te lopen? Hoe ziet het balkon en de tuin er</w:t>
      </w:r>
      <w:r w:rsidRPr="00681231">
        <w:rPr>
          <w:rFonts w:ascii="Source Sans Pro" w:hAnsi="Source Sans Pro"/>
          <w:spacing w:val="-8"/>
        </w:rPr>
        <w:t xml:space="preserve"> </w:t>
      </w:r>
      <w:r w:rsidRPr="00681231">
        <w:rPr>
          <w:rFonts w:ascii="Source Sans Pro" w:hAnsi="Source Sans Pro"/>
        </w:rPr>
        <w:t>uit?</w:t>
      </w:r>
    </w:p>
    <w:p w14:paraId="6D3D5ACD" w14:textId="77777777" w:rsidR="00681231" w:rsidRPr="00681231" w:rsidRDefault="00681231" w:rsidP="00681231">
      <w:pPr>
        <w:pStyle w:val="Geenafstand"/>
        <w:rPr>
          <w:rFonts w:ascii="Source Sans Pro" w:hAnsi="Source Sans Pro"/>
        </w:rPr>
      </w:pPr>
    </w:p>
    <w:p w14:paraId="4ED49DEB" w14:textId="664B2E55" w:rsidR="00681231" w:rsidRPr="00681231" w:rsidRDefault="00681231" w:rsidP="00681231">
      <w:pPr>
        <w:pStyle w:val="Geenafstand"/>
        <w:ind w:left="708"/>
        <w:rPr>
          <w:rFonts w:ascii="Source Sans Pro" w:hAnsi="Source Sans Pro"/>
        </w:rPr>
      </w:pPr>
      <w:r w:rsidRPr="00681231">
        <w:rPr>
          <w:rFonts w:ascii="Source Sans Pro" w:hAnsi="Source Sans Pro"/>
        </w:rPr>
        <w:t>Ook maken we andere afspraken, bijvoorbeeld: staat de tv altijd aan? Wie doet de gordijnen open? Mag iedereen iets uit de koelkast pakken? Is er last van geluid?</w:t>
      </w:r>
    </w:p>
    <w:p w14:paraId="4DBB1231" w14:textId="77777777" w:rsidR="00681231" w:rsidRPr="00681231" w:rsidRDefault="00681231" w:rsidP="00681231">
      <w:pPr>
        <w:pStyle w:val="Geenafstand"/>
        <w:rPr>
          <w:rFonts w:ascii="Source Sans Pro" w:hAnsi="Source Sans Pro"/>
          <w:sz w:val="23"/>
        </w:rPr>
      </w:pPr>
    </w:p>
    <w:p w14:paraId="1CB5C921" w14:textId="77777777" w:rsidR="00681231" w:rsidRPr="00681231" w:rsidRDefault="00681231" w:rsidP="00681231">
      <w:pPr>
        <w:pStyle w:val="Geenafstand"/>
        <w:ind w:left="708"/>
        <w:rPr>
          <w:rFonts w:ascii="Source Sans Pro" w:hAnsi="Source Sans Pro"/>
        </w:rPr>
      </w:pPr>
      <w:r w:rsidRPr="00681231">
        <w:rPr>
          <w:rFonts w:ascii="Source Sans Pro" w:hAnsi="Source Sans Pro"/>
        </w:rPr>
        <w:t>Bij deze bijeenkomst zijn een paar bewoners of hun naasten en mensen van het zorgteam aanwezig. Niet alle bewoners kunnen er bij zijn. Toch willen we een fijne plek maken voor alle bewoners. We vragen u daarom toestemming om een foto van u te mogen gebruiken. Op die manier denken we zeker aan u tijdens de bijeenkomst.</w:t>
      </w:r>
    </w:p>
    <w:p w14:paraId="04B6544C" w14:textId="77777777" w:rsidR="00681231" w:rsidRPr="00681231" w:rsidRDefault="00681231" w:rsidP="00681231">
      <w:pPr>
        <w:pStyle w:val="Geenafstand"/>
        <w:rPr>
          <w:rFonts w:ascii="Source Sans Pro" w:hAnsi="Source Sans Pro"/>
          <w:b/>
        </w:rPr>
      </w:pPr>
    </w:p>
    <w:p w14:paraId="04F1BCFA" w14:textId="68DD1688" w:rsidR="00681231" w:rsidRPr="00681231" w:rsidRDefault="00681231" w:rsidP="00681231">
      <w:pPr>
        <w:pStyle w:val="Geenafstand"/>
        <w:numPr>
          <w:ilvl w:val="0"/>
          <w:numId w:val="3"/>
        </w:numPr>
        <w:rPr>
          <w:rFonts w:ascii="Source Sans Pro" w:hAnsi="Source Sans Pro"/>
        </w:rPr>
      </w:pPr>
      <w:r w:rsidRPr="00681231">
        <w:rPr>
          <w:rFonts w:ascii="Source Sans Pro" w:hAnsi="Source Sans Pro" w:cs="Arial"/>
          <w:b/>
          <w:bCs/>
          <w:color w:val="00A195"/>
        </w:rPr>
        <w:t>Stap 4:</w:t>
      </w:r>
      <w:r w:rsidRPr="00681231">
        <w:rPr>
          <w:rFonts w:ascii="Source Sans Pro" w:hAnsi="Source Sans Pro"/>
          <w:b/>
        </w:rPr>
        <w:t xml:space="preserve"> </w:t>
      </w:r>
      <w:r w:rsidRPr="00681231">
        <w:rPr>
          <w:rFonts w:ascii="Source Sans Pro" w:hAnsi="Source Sans Pro"/>
        </w:rPr>
        <w:t>De ideeën, voorbeelden, kleuren en afspraken van de bijeenkomst worden verzameld in een houten doos, “de BIJ ONS</w:t>
      </w:r>
      <w:r w:rsidRPr="00681231">
        <w:rPr>
          <w:rFonts w:ascii="Source Sans Pro" w:hAnsi="Source Sans Pro"/>
          <w:spacing w:val="-5"/>
        </w:rPr>
        <w:t xml:space="preserve"> </w:t>
      </w:r>
      <w:r w:rsidRPr="00681231">
        <w:rPr>
          <w:rFonts w:ascii="Source Sans Pro" w:hAnsi="Source Sans Pro"/>
        </w:rPr>
        <w:t>box”.</w:t>
      </w:r>
    </w:p>
    <w:p w14:paraId="113BD1FE" w14:textId="77777777" w:rsidR="00681231" w:rsidRPr="00681231" w:rsidRDefault="00681231" w:rsidP="00681231">
      <w:pPr>
        <w:pStyle w:val="Geenafstand"/>
        <w:rPr>
          <w:rFonts w:ascii="Source Sans Pro" w:hAnsi="Source Sans Pro"/>
        </w:rPr>
      </w:pPr>
    </w:p>
    <w:p w14:paraId="48EB68F5" w14:textId="1234DE2B" w:rsidR="00681231" w:rsidRPr="00681231" w:rsidRDefault="00681231" w:rsidP="00681231">
      <w:pPr>
        <w:pStyle w:val="Geenafstand"/>
        <w:ind w:left="708" w:firstLine="12"/>
        <w:rPr>
          <w:rFonts w:ascii="Source Sans Pro" w:hAnsi="Source Sans Pro"/>
        </w:rPr>
      </w:pPr>
      <w:r w:rsidRPr="00681231">
        <w:rPr>
          <w:rFonts w:ascii="Source Sans Pro" w:hAnsi="Source Sans Pro"/>
        </w:rPr>
        <w:t>Na de bijeenkomst komt de BIJ ONS box in de huiskamer te staan. U kunt dan samen met iemand van het zorgteam kijken wat er in zit. Misschien wilt u iets toevoegen? Dan kunt u dat vertellen.</w:t>
      </w:r>
    </w:p>
    <w:p w14:paraId="0A266A4E" w14:textId="77777777" w:rsidR="00681231" w:rsidRPr="00681231" w:rsidRDefault="00681231" w:rsidP="00681231">
      <w:pPr>
        <w:pStyle w:val="Geenafstand"/>
        <w:rPr>
          <w:rFonts w:ascii="Source Sans Pro" w:hAnsi="Source Sans Pro"/>
          <w:sz w:val="23"/>
        </w:rPr>
      </w:pPr>
    </w:p>
    <w:p w14:paraId="7EC8EA01" w14:textId="77777777" w:rsidR="00681231" w:rsidRPr="00681231" w:rsidRDefault="00681231" w:rsidP="00681231">
      <w:pPr>
        <w:pStyle w:val="Geenafstand"/>
        <w:rPr>
          <w:rFonts w:ascii="Source Sans Pro" w:hAnsi="Source Sans Pro" w:cs="Arial"/>
          <w:b/>
          <w:bCs/>
          <w:color w:val="00A195"/>
          <w:u w:val="single"/>
        </w:rPr>
      </w:pPr>
      <w:r w:rsidRPr="00681231">
        <w:rPr>
          <w:rFonts w:ascii="Source Sans Pro" w:hAnsi="Source Sans Pro" w:cs="Arial"/>
          <w:b/>
          <w:bCs/>
          <w:color w:val="00A195"/>
          <w:u w:val="single"/>
        </w:rPr>
        <w:t>Heeft u nog vragen?</w:t>
      </w:r>
    </w:p>
    <w:p w14:paraId="7CC626FD" w14:textId="77777777" w:rsidR="00681231" w:rsidRPr="00681231" w:rsidRDefault="00681231" w:rsidP="00681231">
      <w:pPr>
        <w:pStyle w:val="Geenafstand"/>
        <w:rPr>
          <w:rFonts w:ascii="Source Sans Pro" w:hAnsi="Source Sans Pro"/>
          <w:b/>
          <w:sz w:val="10"/>
        </w:rPr>
      </w:pPr>
    </w:p>
    <w:p w14:paraId="58D2B736" w14:textId="4856474E" w:rsidR="00681231" w:rsidRPr="00681231" w:rsidRDefault="00681231" w:rsidP="00681231">
      <w:pPr>
        <w:pStyle w:val="Geenafstand"/>
        <w:rPr>
          <w:rFonts w:ascii="Source Sans Pro" w:hAnsi="Source Sans Pro"/>
        </w:rPr>
      </w:pPr>
      <w:r w:rsidRPr="00681231">
        <w:rPr>
          <w:rFonts w:ascii="Source Sans Pro" w:hAnsi="Source Sans Pro"/>
        </w:rPr>
        <w:t xml:space="preserve">Heeft u nog vragen over BIJ ONS? Dan kunt u contact opnemen met </w:t>
      </w:r>
      <w:r w:rsidRPr="00681231">
        <w:rPr>
          <w:rFonts w:ascii="Source Sans Pro" w:hAnsi="Source Sans Pro"/>
          <w:i/>
        </w:rPr>
        <w:t>&lt;in te vullen door het verpleeghuis&gt;</w:t>
      </w:r>
      <w:r w:rsidRPr="00681231">
        <w:rPr>
          <w:rFonts w:ascii="Source Sans Pro" w:hAnsi="Source Sans Pro"/>
        </w:rPr>
        <w:t>. Of</w:t>
      </w:r>
      <w:r w:rsidRPr="00681231">
        <w:rPr>
          <w:rFonts w:ascii="Source Sans Pro" w:hAnsi="Source Sans Pro"/>
        </w:rPr>
        <w:t xml:space="preserve"> stel u vragen </w:t>
      </w:r>
      <w:r w:rsidRPr="00681231">
        <w:rPr>
          <w:rFonts w:ascii="Source Sans Pro" w:hAnsi="Source Sans Pro"/>
        </w:rPr>
        <w:t>aan diegene van wie u deze brief kreeg.</w:t>
      </w:r>
    </w:p>
    <w:p w14:paraId="30FA4A63" w14:textId="0D0483A5" w:rsidR="00681231" w:rsidRPr="00681231" w:rsidRDefault="00681231" w:rsidP="00681231">
      <w:pPr>
        <w:pStyle w:val="Geenafstand"/>
        <w:rPr>
          <w:rFonts w:ascii="Source Sans Pro" w:hAnsi="Source Sans Pro"/>
        </w:rPr>
      </w:pPr>
    </w:p>
    <w:p w14:paraId="013B15F4" w14:textId="77777777" w:rsidR="00681231" w:rsidRPr="00681231" w:rsidRDefault="00681231" w:rsidP="00681231">
      <w:pPr>
        <w:pStyle w:val="Geenafstand"/>
        <w:rPr>
          <w:rFonts w:ascii="Source Sans Pro" w:hAnsi="Source Sans Pro"/>
        </w:rPr>
      </w:pPr>
    </w:p>
    <w:p w14:paraId="345FB08F" w14:textId="77777777" w:rsidR="00681231" w:rsidRPr="00681231" w:rsidRDefault="00681231" w:rsidP="00681231">
      <w:pPr>
        <w:pStyle w:val="Geenafstand"/>
        <w:rPr>
          <w:rFonts w:ascii="Source Sans Pro" w:hAnsi="Source Sans Pro"/>
        </w:rPr>
      </w:pPr>
    </w:p>
    <w:p w14:paraId="53F6F959" w14:textId="77777777" w:rsidR="00681231" w:rsidRPr="00681231" w:rsidRDefault="00681231">
      <w:pPr>
        <w:rPr>
          <w:rFonts w:ascii="Source Sans Pro" w:hAnsi="Source Sans Pro"/>
        </w:rPr>
      </w:pPr>
    </w:p>
    <w:sectPr w:rsidR="00681231" w:rsidRPr="006812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FCEE" w14:textId="77777777" w:rsidR="00681231" w:rsidRDefault="00681231" w:rsidP="00681231">
      <w:r>
        <w:separator/>
      </w:r>
    </w:p>
  </w:endnote>
  <w:endnote w:type="continuationSeparator" w:id="0">
    <w:p w14:paraId="44636C38" w14:textId="77777777" w:rsidR="00681231" w:rsidRDefault="00681231" w:rsidP="0068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3205" w14:textId="77777777" w:rsidR="00681231" w:rsidRDefault="00681231" w:rsidP="00681231">
      <w:r>
        <w:separator/>
      </w:r>
    </w:p>
  </w:footnote>
  <w:footnote w:type="continuationSeparator" w:id="0">
    <w:p w14:paraId="3BBD755E" w14:textId="77777777" w:rsidR="00681231" w:rsidRDefault="00681231" w:rsidP="0068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47F4" w14:textId="2E565716" w:rsidR="00681231" w:rsidRDefault="00681231">
    <w:pPr>
      <w:pStyle w:val="Koptekst"/>
    </w:pPr>
    <w:r>
      <w:rPr>
        <w:noProof/>
      </w:rPr>
      <w:drawing>
        <wp:anchor distT="0" distB="0" distL="114300" distR="114300" simplePos="0" relativeHeight="251658240" behindDoc="0" locked="0" layoutInCell="1" allowOverlap="1" wp14:anchorId="4157A9C1" wp14:editId="1C40093D">
          <wp:simplePos x="0" y="0"/>
          <wp:positionH relativeFrom="column">
            <wp:posOffset>5501005</wp:posOffset>
          </wp:positionH>
          <wp:positionV relativeFrom="paragraph">
            <wp:posOffset>-201930</wp:posOffset>
          </wp:positionV>
          <wp:extent cx="823049" cy="1181100"/>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l="32806" t="16021" r="32214" b="33781"/>
                  <a:stretch/>
                </pic:blipFill>
                <pic:spPr bwMode="auto">
                  <a:xfrm>
                    <a:off x="0" y="0"/>
                    <a:ext cx="823049"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27CAB"/>
    <w:multiLevelType w:val="hybridMultilevel"/>
    <w:tmpl w:val="13E4922C"/>
    <w:lvl w:ilvl="0" w:tplc="2708B6CA">
      <w:numFmt w:val="bullet"/>
      <w:lvlText w:val=""/>
      <w:lvlJc w:val="left"/>
      <w:pPr>
        <w:ind w:left="476" w:hanging="360"/>
      </w:pPr>
      <w:rPr>
        <w:rFonts w:ascii="Symbol" w:eastAsia="Symbol" w:hAnsi="Symbol" w:cs="Symbol" w:hint="default"/>
        <w:w w:val="100"/>
        <w:sz w:val="22"/>
        <w:szCs w:val="22"/>
        <w:lang w:val="nl-NL" w:eastAsia="en-US" w:bidi="ar-SA"/>
      </w:rPr>
    </w:lvl>
    <w:lvl w:ilvl="1" w:tplc="E7F075A2">
      <w:numFmt w:val="bullet"/>
      <w:lvlText w:val="•"/>
      <w:lvlJc w:val="left"/>
      <w:pPr>
        <w:ind w:left="1360" w:hanging="360"/>
      </w:pPr>
      <w:rPr>
        <w:rFonts w:hint="default"/>
        <w:lang w:val="nl-NL" w:eastAsia="en-US" w:bidi="ar-SA"/>
      </w:rPr>
    </w:lvl>
    <w:lvl w:ilvl="2" w:tplc="597A0264">
      <w:numFmt w:val="bullet"/>
      <w:lvlText w:val="•"/>
      <w:lvlJc w:val="left"/>
      <w:pPr>
        <w:ind w:left="2241" w:hanging="360"/>
      </w:pPr>
      <w:rPr>
        <w:rFonts w:hint="default"/>
        <w:lang w:val="nl-NL" w:eastAsia="en-US" w:bidi="ar-SA"/>
      </w:rPr>
    </w:lvl>
    <w:lvl w:ilvl="3" w:tplc="013A8450">
      <w:numFmt w:val="bullet"/>
      <w:lvlText w:val="•"/>
      <w:lvlJc w:val="left"/>
      <w:pPr>
        <w:ind w:left="3121" w:hanging="360"/>
      </w:pPr>
      <w:rPr>
        <w:rFonts w:hint="default"/>
        <w:lang w:val="nl-NL" w:eastAsia="en-US" w:bidi="ar-SA"/>
      </w:rPr>
    </w:lvl>
    <w:lvl w:ilvl="4" w:tplc="79481CB0">
      <w:numFmt w:val="bullet"/>
      <w:lvlText w:val="•"/>
      <w:lvlJc w:val="left"/>
      <w:pPr>
        <w:ind w:left="4002" w:hanging="360"/>
      </w:pPr>
      <w:rPr>
        <w:rFonts w:hint="default"/>
        <w:lang w:val="nl-NL" w:eastAsia="en-US" w:bidi="ar-SA"/>
      </w:rPr>
    </w:lvl>
    <w:lvl w:ilvl="5" w:tplc="D61EFE10">
      <w:numFmt w:val="bullet"/>
      <w:lvlText w:val="•"/>
      <w:lvlJc w:val="left"/>
      <w:pPr>
        <w:ind w:left="4883" w:hanging="360"/>
      </w:pPr>
      <w:rPr>
        <w:rFonts w:hint="default"/>
        <w:lang w:val="nl-NL" w:eastAsia="en-US" w:bidi="ar-SA"/>
      </w:rPr>
    </w:lvl>
    <w:lvl w:ilvl="6" w:tplc="32960738">
      <w:numFmt w:val="bullet"/>
      <w:lvlText w:val="•"/>
      <w:lvlJc w:val="left"/>
      <w:pPr>
        <w:ind w:left="5763" w:hanging="360"/>
      </w:pPr>
      <w:rPr>
        <w:rFonts w:hint="default"/>
        <w:lang w:val="nl-NL" w:eastAsia="en-US" w:bidi="ar-SA"/>
      </w:rPr>
    </w:lvl>
    <w:lvl w:ilvl="7" w:tplc="70C0D4C8">
      <w:numFmt w:val="bullet"/>
      <w:lvlText w:val="•"/>
      <w:lvlJc w:val="left"/>
      <w:pPr>
        <w:ind w:left="6644" w:hanging="360"/>
      </w:pPr>
      <w:rPr>
        <w:rFonts w:hint="default"/>
        <w:lang w:val="nl-NL" w:eastAsia="en-US" w:bidi="ar-SA"/>
      </w:rPr>
    </w:lvl>
    <w:lvl w:ilvl="8" w:tplc="7B804C24">
      <w:numFmt w:val="bullet"/>
      <w:lvlText w:val="•"/>
      <w:lvlJc w:val="left"/>
      <w:pPr>
        <w:ind w:left="7525" w:hanging="360"/>
      </w:pPr>
      <w:rPr>
        <w:rFonts w:hint="default"/>
        <w:lang w:val="nl-NL" w:eastAsia="en-US" w:bidi="ar-SA"/>
      </w:rPr>
    </w:lvl>
  </w:abstractNum>
  <w:abstractNum w:abstractNumId="1" w15:restartNumberingAfterBreak="0">
    <w:nsid w:val="61CB0377"/>
    <w:multiLevelType w:val="hybridMultilevel"/>
    <w:tmpl w:val="3E7A42F2"/>
    <w:lvl w:ilvl="0" w:tplc="E6BA2C34">
      <w:start w:val="1"/>
      <w:numFmt w:val="bullet"/>
      <w:lvlText w:val=""/>
      <w:lvlJc w:val="left"/>
      <w:pPr>
        <w:ind w:left="720" w:hanging="360"/>
      </w:pPr>
      <w:rPr>
        <w:rFonts w:ascii="Symbol" w:hAnsi="Symbol" w:hint="default"/>
        <w:color w:val="00A19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D02D97"/>
    <w:multiLevelType w:val="hybridMultilevel"/>
    <w:tmpl w:val="0B2291B0"/>
    <w:lvl w:ilvl="0" w:tplc="E6BA2C34">
      <w:start w:val="1"/>
      <w:numFmt w:val="bullet"/>
      <w:lvlText w:val=""/>
      <w:lvlJc w:val="left"/>
      <w:pPr>
        <w:ind w:left="720" w:hanging="360"/>
      </w:pPr>
      <w:rPr>
        <w:rFonts w:ascii="Symbol" w:hAnsi="Symbol" w:hint="default"/>
        <w:color w:val="00A19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31"/>
    <w:rsid w:val="00681231"/>
    <w:rsid w:val="009D7690"/>
    <w:rsid w:val="00C71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A07C"/>
  <w15:chartTrackingRefBased/>
  <w15:docId w15:val="{96E8CC29-C855-41BE-8022-B03654F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231"/>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681231"/>
    <w:pPr>
      <w:ind w:left="116"/>
      <w:outlineLvl w:val="0"/>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231"/>
    <w:pPr>
      <w:tabs>
        <w:tab w:val="center" w:pos="4513"/>
        <w:tab w:val="right" w:pos="9026"/>
      </w:tabs>
    </w:pPr>
  </w:style>
  <w:style w:type="character" w:customStyle="1" w:styleId="KoptekstChar">
    <w:name w:val="Koptekst Char"/>
    <w:basedOn w:val="Standaardalinea-lettertype"/>
    <w:link w:val="Koptekst"/>
    <w:uiPriority w:val="99"/>
    <w:rsid w:val="00681231"/>
  </w:style>
  <w:style w:type="paragraph" w:styleId="Voettekst">
    <w:name w:val="footer"/>
    <w:basedOn w:val="Standaard"/>
    <w:link w:val="VoettekstChar"/>
    <w:uiPriority w:val="99"/>
    <w:unhideWhenUsed/>
    <w:rsid w:val="00681231"/>
    <w:pPr>
      <w:tabs>
        <w:tab w:val="center" w:pos="4513"/>
        <w:tab w:val="right" w:pos="9026"/>
      </w:tabs>
    </w:pPr>
  </w:style>
  <w:style w:type="character" w:customStyle="1" w:styleId="VoettekstChar">
    <w:name w:val="Voettekst Char"/>
    <w:basedOn w:val="Standaardalinea-lettertype"/>
    <w:link w:val="Voettekst"/>
    <w:uiPriority w:val="99"/>
    <w:rsid w:val="00681231"/>
  </w:style>
  <w:style w:type="paragraph" w:styleId="Geenafstand">
    <w:name w:val="No Spacing"/>
    <w:uiPriority w:val="1"/>
    <w:qFormat/>
    <w:rsid w:val="00681231"/>
    <w:pPr>
      <w:spacing w:after="0" w:line="240" w:lineRule="auto"/>
    </w:pPr>
  </w:style>
  <w:style w:type="character" w:customStyle="1" w:styleId="Kop1Char">
    <w:name w:val="Kop 1 Char"/>
    <w:basedOn w:val="Standaardalinea-lettertype"/>
    <w:link w:val="Kop1"/>
    <w:uiPriority w:val="9"/>
    <w:rsid w:val="00681231"/>
    <w:rPr>
      <w:rFonts w:ascii="Calibri" w:eastAsia="Calibri" w:hAnsi="Calibri" w:cs="Calibri"/>
      <w:b/>
      <w:bCs/>
      <w:u w:val="single" w:color="000000"/>
    </w:rPr>
  </w:style>
  <w:style w:type="paragraph" w:styleId="Plattetekst">
    <w:name w:val="Body Text"/>
    <w:basedOn w:val="Standaard"/>
    <w:link w:val="PlattetekstChar"/>
    <w:uiPriority w:val="1"/>
    <w:qFormat/>
    <w:rsid w:val="00681231"/>
    <w:pPr>
      <w:spacing w:before="8"/>
    </w:pPr>
  </w:style>
  <w:style w:type="character" w:customStyle="1" w:styleId="PlattetekstChar">
    <w:name w:val="Platte tekst Char"/>
    <w:basedOn w:val="Standaardalinea-lettertype"/>
    <w:link w:val="Plattetekst"/>
    <w:uiPriority w:val="1"/>
    <w:rsid w:val="00681231"/>
    <w:rPr>
      <w:rFonts w:ascii="Calibri" w:eastAsia="Calibri" w:hAnsi="Calibri" w:cs="Calibri"/>
    </w:rPr>
  </w:style>
  <w:style w:type="paragraph" w:styleId="Lijstalinea">
    <w:name w:val="List Paragraph"/>
    <w:basedOn w:val="Standaard"/>
    <w:uiPriority w:val="1"/>
    <w:qFormat/>
    <w:rsid w:val="00681231"/>
    <w:pPr>
      <w:ind w:left="476" w:right="10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308</Words>
  <Characters>1695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Reek, Luuk van den</dc:creator>
  <cp:keywords/>
  <dc:description/>
  <cp:lastModifiedBy>Reek, Luuk van den</cp:lastModifiedBy>
  <cp:revision>1</cp:revision>
  <dcterms:created xsi:type="dcterms:W3CDTF">2022-06-16T13:14:00Z</dcterms:created>
  <dcterms:modified xsi:type="dcterms:W3CDTF">2022-06-16T13:30:00Z</dcterms:modified>
</cp:coreProperties>
</file>